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C597" w14:textId="77777777" w:rsidR="00FC214D" w:rsidRDefault="00FC214D"/>
    <w:p w14:paraId="0B85E3C3" w14:textId="5420F102" w:rsidR="00A15A78" w:rsidRPr="003401E6" w:rsidRDefault="00B77660" w:rsidP="00340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Alumni Meet</w:t>
      </w:r>
      <w:r w:rsidR="003401E6" w:rsidRPr="003401E6">
        <w:rPr>
          <w:rFonts w:ascii="Times New Roman" w:hAnsi="Times New Roman" w:cs="Times New Roman"/>
          <w:b/>
          <w:sz w:val="28"/>
          <w:szCs w:val="28"/>
        </w:rPr>
        <w:t xml:space="preserve"> Day Report</w:t>
      </w:r>
    </w:p>
    <w:p w14:paraId="2A7F6245" w14:textId="77777777" w:rsidR="00A15A78" w:rsidRDefault="00A15A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B77660" w:rsidRPr="003401E6" w14:paraId="29D8116C" w14:textId="77777777" w:rsidTr="00A15A78">
        <w:tc>
          <w:tcPr>
            <w:tcW w:w="2358" w:type="dxa"/>
          </w:tcPr>
          <w:p w14:paraId="73E9ADE8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Program Driven by</w:t>
            </w:r>
          </w:p>
        </w:tc>
        <w:tc>
          <w:tcPr>
            <w:tcW w:w="7218" w:type="dxa"/>
          </w:tcPr>
          <w:p w14:paraId="66C18A00" w14:textId="3844F0EE" w:rsidR="00A15A78" w:rsidRPr="003401E6" w:rsidRDefault="00A15A78" w:rsidP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 xml:space="preserve">L.B.H.S.S.Trust’s Institute of Computer Application </w:t>
            </w:r>
            <w:r w:rsidR="00337AFD">
              <w:rPr>
                <w:rFonts w:ascii="Times New Roman" w:hAnsi="Times New Roman" w:cs="Times New Roman"/>
              </w:rPr>
              <w:t>and Alumni Association</w:t>
            </w:r>
          </w:p>
        </w:tc>
      </w:tr>
      <w:tr w:rsidR="00B77660" w:rsidRPr="003401E6" w14:paraId="40345932" w14:textId="77777777" w:rsidTr="00A15A78">
        <w:tc>
          <w:tcPr>
            <w:tcW w:w="2358" w:type="dxa"/>
          </w:tcPr>
          <w:p w14:paraId="61211388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Type of Activity</w:t>
            </w:r>
          </w:p>
        </w:tc>
        <w:tc>
          <w:tcPr>
            <w:tcW w:w="7218" w:type="dxa"/>
          </w:tcPr>
          <w:p w14:paraId="4CF72431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Celebration Activity</w:t>
            </w:r>
          </w:p>
        </w:tc>
      </w:tr>
      <w:tr w:rsidR="00B77660" w:rsidRPr="003401E6" w14:paraId="60947CB9" w14:textId="77777777" w:rsidTr="00A15A78">
        <w:tc>
          <w:tcPr>
            <w:tcW w:w="2358" w:type="dxa"/>
          </w:tcPr>
          <w:p w14:paraId="334EB47F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Activity Name</w:t>
            </w:r>
          </w:p>
        </w:tc>
        <w:tc>
          <w:tcPr>
            <w:tcW w:w="7218" w:type="dxa"/>
          </w:tcPr>
          <w:p w14:paraId="6D6F441A" w14:textId="089801EB" w:rsidR="00A15A78" w:rsidRPr="003401E6" w:rsidRDefault="00337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Alumni Meet 2025</w:t>
            </w:r>
          </w:p>
        </w:tc>
      </w:tr>
      <w:tr w:rsidR="00B77660" w:rsidRPr="003401E6" w14:paraId="32256777" w14:textId="77777777" w:rsidTr="00A15A78">
        <w:tc>
          <w:tcPr>
            <w:tcW w:w="2358" w:type="dxa"/>
          </w:tcPr>
          <w:p w14:paraId="3B81B8F9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Program Theme</w:t>
            </w:r>
          </w:p>
        </w:tc>
        <w:tc>
          <w:tcPr>
            <w:tcW w:w="7218" w:type="dxa"/>
          </w:tcPr>
          <w:p w14:paraId="7AA1F448" w14:textId="6908F095" w:rsidR="00A15A78" w:rsidRPr="003401E6" w:rsidRDefault="00337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B77660" w:rsidRPr="003401E6" w14:paraId="13CDDAA3" w14:textId="77777777" w:rsidTr="00A15A78">
        <w:tc>
          <w:tcPr>
            <w:tcW w:w="2358" w:type="dxa"/>
          </w:tcPr>
          <w:p w14:paraId="5FFF1D11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Mode of Conduct</w:t>
            </w:r>
          </w:p>
        </w:tc>
        <w:tc>
          <w:tcPr>
            <w:tcW w:w="7218" w:type="dxa"/>
          </w:tcPr>
          <w:p w14:paraId="590AF109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Offline</w:t>
            </w:r>
          </w:p>
        </w:tc>
      </w:tr>
      <w:tr w:rsidR="00B77660" w:rsidRPr="003401E6" w14:paraId="2DE2C3EE" w14:textId="77777777" w:rsidTr="00A15A78">
        <w:tc>
          <w:tcPr>
            <w:tcW w:w="2358" w:type="dxa"/>
          </w:tcPr>
          <w:p w14:paraId="5B495610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7218" w:type="dxa"/>
          </w:tcPr>
          <w:p w14:paraId="27777C28" w14:textId="7A7570E5" w:rsidR="00A15A78" w:rsidRPr="003401E6" w:rsidRDefault="00337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 pm to 8:00 pm</w:t>
            </w:r>
          </w:p>
        </w:tc>
      </w:tr>
      <w:tr w:rsidR="00B77660" w:rsidRPr="003401E6" w14:paraId="183F41A9" w14:textId="77777777" w:rsidTr="00A15A78">
        <w:tc>
          <w:tcPr>
            <w:tcW w:w="2358" w:type="dxa"/>
          </w:tcPr>
          <w:p w14:paraId="6F833A2E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218" w:type="dxa"/>
          </w:tcPr>
          <w:p w14:paraId="185BE3CF" w14:textId="64E608AA" w:rsidR="00A15A78" w:rsidRPr="003401E6" w:rsidRDefault="00337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09-02-2025</w:t>
            </w:r>
          </w:p>
        </w:tc>
      </w:tr>
      <w:tr w:rsidR="00B77660" w:rsidRPr="003401E6" w14:paraId="2BCA82A5" w14:textId="77777777" w:rsidTr="00A15A78">
        <w:tc>
          <w:tcPr>
            <w:tcW w:w="2358" w:type="dxa"/>
          </w:tcPr>
          <w:p w14:paraId="4DC6B27B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Number of student Participants</w:t>
            </w:r>
          </w:p>
        </w:tc>
        <w:tc>
          <w:tcPr>
            <w:tcW w:w="7218" w:type="dxa"/>
          </w:tcPr>
          <w:p w14:paraId="5AB9FA77" w14:textId="7D9E9645" w:rsidR="00A15A78" w:rsidRPr="003401E6" w:rsidRDefault="00337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B77660" w:rsidRPr="003401E6" w14:paraId="65106535" w14:textId="77777777" w:rsidTr="00A15A78">
        <w:tc>
          <w:tcPr>
            <w:tcW w:w="2358" w:type="dxa"/>
          </w:tcPr>
          <w:p w14:paraId="1302BE80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Number of Faculty Participants</w:t>
            </w:r>
          </w:p>
        </w:tc>
        <w:tc>
          <w:tcPr>
            <w:tcW w:w="7218" w:type="dxa"/>
          </w:tcPr>
          <w:p w14:paraId="6B52DDB5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8</w:t>
            </w:r>
          </w:p>
        </w:tc>
      </w:tr>
      <w:tr w:rsidR="00B77660" w:rsidRPr="003401E6" w14:paraId="68CC7023" w14:textId="77777777" w:rsidTr="00A15A78">
        <w:tc>
          <w:tcPr>
            <w:tcW w:w="2358" w:type="dxa"/>
          </w:tcPr>
          <w:p w14:paraId="41079738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Expenditure Amount ,If any</w:t>
            </w:r>
          </w:p>
        </w:tc>
        <w:tc>
          <w:tcPr>
            <w:tcW w:w="7218" w:type="dxa"/>
          </w:tcPr>
          <w:p w14:paraId="5B410793" w14:textId="5F26B174" w:rsidR="00A15A78" w:rsidRPr="003401E6" w:rsidRDefault="00337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12,000 Rs. approximately</w:t>
            </w:r>
          </w:p>
        </w:tc>
      </w:tr>
      <w:tr w:rsidR="00B77660" w:rsidRPr="003401E6" w14:paraId="3E315E81" w14:textId="77777777" w:rsidTr="00A15A78">
        <w:tc>
          <w:tcPr>
            <w:tcW w:w="2358" w:type="dxa"/>
          </w:tcPr>
          <w:p w14:paraId="05F6D179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Objective</w:t>
            </w:r>
          </w:p>
        </w:tc>
        <w:tc>
          <w:tcPr>
            <w:tcW w:w="7218" w:type="dxa"/>
          </w:tcPr>
          <w:p w14:paraId="603B1013" w14:textId="77777777" w:rsidR="00A15A78" w:rsidRDefault="00337AFD" w:rsidP="00A15A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call pass out students and held official meeting with college faculties</w:t>
            </w:r>
          </w:p>
          <w:p w14:paraId="6156135A" w14:textId="35DEAA8F" w:rsidR="00337AFD" w:rsidRPr="003401E6" w:rsidRDefault="00337AFD" w:rsidP="00A15A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seek help from Alumnus for college growth</w:t>
            </w:r>
          </w:p>
        </w:tc>
      </w:tr>
      <w:tr w:rsidR="00B77660" w:rsidRPr="003401E6" w14:paraId="260387AC" w14:textId="77777777" w:rsidTr="00A15A78">
        <w:tc>
          <w:tcPr>
            <w:tcW w:w="2358" w:type="dxa"/>
          </w:tcPr>
          <w:p w14:paraId="0703498B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Benefit in-terms of learning/skill/</w:t>
            </w:r>
          </w:p>
          <w:p w14:paraId="24290256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knowledge e obtained</w:t>
            </w:r>
          </w:p>
        </w:tc>
        <w:tc>
          <w:tcPr>
            <w:tcW w:w="7218" w:type="dxa"/>
          </w:tcPr>
          <w:p w14:paraId="685BD4E7" w14:textId="2B0872EC" w:rsidR="00A15A78" w:rsidRPr="003401E6" w:rsidRDefault="00337AFD" w:rsidP="003401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Near about 38 pass out Alumni joined this program and shared their experience </w:t>
            </w:r>
            <w:r w:rsidR="000D5B1C">
              <w:rPr>
                <w:rFonts w:ascii="Times New Roman" w:eastAsia="Times New Roman" w:hAnsi="Times New Roman" w:cs="Times New Roman"/>
                <w:sz w:val="24"/>
                <w:szCs w:val="24"/>
              </w:rPr>
              <w:t>regarding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their college life and professional growth.</w:t>
            </w:r>
          </w:p>
        </w:tc>
      </w:tr>
      <w:tr w:rsidR="00B77660" w:rsidRPr="003401E6" w14:paraId="79B36D05" w14:textId="77777777" w:rsidTr="00A15A78">
        <w:tc>
          <w:tcPr>
            <w:tcW w:w="2358" w:type="dxa"/>
          </w:tcPr>
          <w:p w14:paraId="70789E95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Poster sample&amp; Collage Photo</w:t>
            </w:r>
          </w:p>
        </w:tc>
        <w:tc>
          <w:tcPr>
            <w:tcW w:w="7218" w:type="dxa"/>
          </w:tcPr>
          <w:p w14:paraId="5E68B6CF" w14:textId="38999B20" w:rsidR="00A15A78" w:rsidRPr="003401E6" w:rsidRDefault="00337AFD" w:rsidP="00A15A78">
            <w:pPr>
              <w:pStyle w:val="NormalWeb"/>
              <w:spacing w:line="360" w:lineRule="auto"/>
              <w:jc w:val="both"/>
            </w:pPr>
            <w:r>
              <w:rPr>
                <w:noProof/>
              </w:rPr>
              <w:drawing>
                <wp:inline distT="0" distB="0" distL="0" distR="0" wp14:anchorId="77E0E0FB" wp14:editId="5E6BDE05">
                  <wp:extent cx="3343373" cy="3048000"/>
                  <wp:effectExtent l="0" t="0" r="9525" b="0"/>
                  <wp:docPr id="18562683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268360" name="Picture 185626836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308" cy="3079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3A06A0" w14:textId="4A09B5BE" w:rsidR="00A15A78" w:rsidRPr="003401E6" w:rsidRDefault="00A15A78" w:rsidP="00A15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1D29C0" w14:textId="5F83C390" w:rsidR="00A15A78" w:rsidRDefault="00B77660" w:rsidP="00A15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CF2558F" wp14:editId="124EC83B">
                  <wp:extent cx="3560045" cy="1996440"/>
                  <wp:effectExtent l="0" t="0" r="2540" b="3810"/>
                  <wp:docPr id="10012715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71569" name="Picture 100127156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273" cy="2011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83F466" w14:textId="411DF1C5" w:rsidR="00B77660" w:rsidRPr="00A15A78" w:rsidRDefault="00B77660" w:rsidP="00A15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D0E271" wp14:editId="0ECABA03">
                  <wp:extent cx="3474720" cy="2606040"/>
                  <wp:effectExtent l="0" t="0" r="0" b="3810"/>
                  <wp:docPr id="126330467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304676" name="Picture 126330467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0" cy="260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D78DE1" w14:textId="77777777" w:rsidR="00A15A78" w:rsidRPr="00A15A78" w:rsidRDefault="00A15A78" w:rsidP="00A15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AD67F" w14:textId="77777777" w:rsidR="00A15A78" w:rsidRPr="003401E6" w:rsidRDefault="00A15A78" w:rsidP="00A15A78">
            <w:pPr>
              <w:pStyle w:val="NormalWeb"/>
              <w:spacing w:line="360" w:lineRule="auto"/>
              <w:jc w:val="both"/>
            </w:pPr>
          </w:p>
        </w:tc>
      </w:tr>
      <w:tr w:rsidR="00B77660" w:rsidRPr="003401E6" w14:paraId="5C09616B" w14:textId="77777777" w:rsidTr="00A15A78">
        <w:tc>
          <w:tcPr>
            <w:tcW w:w="2358" w:type="dxa"/>
          </w:tcPr>
          <w:p w14:paraId="736A636E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lastRenderedPageBreak/>
              <w:t>Feedback sample</w:t>
            </w:r>
          </w:p>
        </w:tc>
        <w:tc>
          <w:tcPr>
            <w:tcW w:w="7218" w:type="dxa"/>
          </w:tcPr>
          <w:p w14:paraId="537574A9" w14:textId="77777777" w:rsidR="00A15A78" w:rsidRPr="003401E6" w:rsidRDefault="00A15A78" w:rsidP="00A15A78">
            <w:pPr>
              <w:pStyle w:val="NormalWeb"/>
              <w:spacing w:line="360" w:lineRule="auto"/>
              <w:jc w:val="both"/>
              <w:rPr>
                <w:noProof/>
              </w:rPr>
            </w:pPr>
            <w:r w:rsidRPr="003401E6">
              <w:rPr>
                <w:noProof/>
              </w:rPr>
              <w:t>Attached</w:t>
            </w:r>
          </w:p>
        </w:tc>
      </w:tr>
      <w:tr w:rsidR="00B77660" w:rsidRPr="003401E6" w14:paraId="76AA5DA4" w14:textId="77777777" w:rsidTr="00A15A78">
        <w:tc>
          <w:tcPr>
            <w:tcW w:w="2358" w:type="dxa"/>
          </w:tcPr>
          <w:p w14:paraId="6EEB2088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Registration/ Attendance</w:t>
            </w:r>
          </w:p>
        </w:tc>
        <w:tc>
          <w:tcPr>
            <w:tcW w:w="7218" w:type="dxa"/>
          </w:tcPr>
          <w:p w14:paraId="4D4BF95E" w14:textId="77777777" w:rsidR="00A15A78" w:rsidRPr="003401E6" w:rsidRDefault="00A15A78" w:rsidP="00A15A78">
            <w:pPr>
              <w:pStyle w:val="NormalWeb"/>
              <w:spacing w:line="360" w:lineRule="auto"/>
              <w:jc w:val="both"/>
              <w:rPr>
                <w:noProof/>
              </w:rPr>
            </w:pPr>
            <w:r w:rsidRPr="003401E6">
              <w:rPr>
                <w:noProof/>
              </w:rPr>
              <w:t>Attached</w:t>
            </w:r>
          </w:p>
        </w:tc>
      </w:tr>
      <w:tr w:rsidR="00B77660" w:rsidRPr="003401E6" w14:paraId="06CD6E9D" w14:textId="77777777" w:rsidTr="00A15A78">
        <w:tc>
          <w:tcPr>
            <w:tcW w:w="2358" w:type="dxa"/>
          </w:tcPr>
          <w:p w14:paraId="00D75C43" w14:textId="77777777"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Resource person profile information</w:t>
            </w:r>
          </w:p>
        </w:tc>
        <w:tc>
          <w:tcPr>
            <w:tcW w:w="7218" w:type="dxa"/>
          </w:tcPr>
          <w:p w14:paraId="5CA0258D" w14:textId="10E93A3D" w:rsidR="00A15A78" w:rsidRPr="003401E6" w:rsidRDefault="008F6250" w:rsidP="003401E6">
            <w:pPr>
              <w:pStyle w:val="NormalWeb"/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-------------</w:t>
            </w:r>
          </w:p>
        </w:tc>
      </w:tr>
    </w:tbl>
    <w:p w14:paraId="12192F17" w14:textId="77777777" w:rsidR="00A15A78" w:rsidRDefault="00A15A78">
      <w:pPr>
        <w:rPr>
          <w:rFonts w:ascii="Times New Roman" w:hAnsi="Times New Roman" w:cs="Times New Roman"/>
        </w:rPr>
      </w:pPr>
    </w:p>
    <w:p w14:paraId="6B3045B7" w14:textId="77777777" w:rsidR="003401E6" w:rsidRDefault="003401E6">
      <w:pPr>
        <w:rPr>
          <w:rFonts w:ascii="Times New Roman" w:hAnsi="Times New Roman" w:cs="Times New Roman"/>
        </w:rPr>
      </w:pPr>
    </w:p>
    <w:p w14:paraId="35EF7ECF" w14:textId="33B02199" w:rsidR="003401E6" w:rsidRPr="003401E6" w:rsidRDefault="00E60B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Alumni Meet </w:t>
      </w:r>
      <w:r w:rsidR="003401E6" w:rsidRPr="003401E6">
        <w:rPr>
          <w:rFonts w:ascii="Times New Roman" w:hAnsi="Times New Roman" w:cs="Times New Roman"/>
          <w:b/>
        </w:rPr>
        <w:t xml:space="preserve">Coordinator </w:t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  <w:t>Director</w:t>
      </w:r>
    </w:p>
    <w:sectPr w:rsidR="003401E6" w:rsidRPr="00340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34264"/>
    <w:multiLevelType w:val="hybridMultilevel"/>
    <w:tmpl w:val="4EC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36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A78"/>
    <w:rsid w:val="00006B69"/>
    <w:rsid w:val="000D5B1C"/>
    <w:rsid w:val="00337AFD"/>
    <w:rsid w:val="003401E6"/>
    <w:rsid w:val="006C3FB1"/>
    <w:rsid w:val="008F6250"/>
    <w:rsid w:val="00A15A78"/>
    <w:rsid w:val="00B77660"/>
    <w:rsid w:val="00E60B54"/>
    <w:rsid w:val="00FC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C4A9"/>
  <w15:docId w15:val="{CA7D511E-29D3-4CF5-A78A-675A3933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A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D536-F2CA-48E7-AAB6-C71148D8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Hiray Computer Lab</dc:creator>
  <cp:lastModifiedBy>VIkram Patalbansi</cp:lastModifiedBy>
  <cp:revision>6</cp:revision>
  <dcterms:created xsi:type="dcterms:W3CDTF">2025-01-16T05:31:00Z</dcterms:created>
  <dcterms:modified xsi:type="dcterms:W3CDTF">2025-06-23T03:24:00Z</dcterms:modified>
</cp:coreProperties>
</file>